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3A" w:rsidRDefault="00AC483D" w:rsidP="00AC483D">
      <w:pPr>
        <w:shd w:val="clear" w:color="auto" w:fill="FFFFFF"/>
        <w:spacing w:line="288" w:lineRule="exact"/>
        <w:ind w:left="5299" w:right="31"/>
        <w:jc w:val="both"/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</w:pPr>
      <w:r w:rsidRPr="00AC483D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 xml:space="preserve">Приложение к  </w:t>
      </w:r>
      <w:r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>п</w:t>
      </w:r>
      <w:r w:rsidRPr="00AC483D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>остановлению</w:t>
      </w:r>
    </w:p>
    <w:p w:rsidR="00AC483D" w:rsidRPr="00AC483D" w:rsidRDefault="00AC483D" w:rsidP="00AC483D">
      <w:pPr>
        <w:shd w:val="clear" w:color="auto" w:fill="FFFFFF"/>
        <w:spacing w:line="288" w:lineRule="exact"/>
        <w:ind w:left="5299" w:right="31"/>
        <w:jc w:val="both"/>
        <w:rPr>
          <w:rFonts w:ascii="Times New Roman" w:hAnsi="Times New Roman" w:cs="Times New Roman"/>
        </w:rPr>
      </w:pPr>
      <w:r w:rsidRPr="00AC483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№ 12 от 22.06.2009 года</w:t>
      </w:r>
    </w:p>
    <w:p w:rsidR="00AC483D" w:rsidRPr="00AC483D" w:rsidRDefault="00AC483D" w:rsidP="00443D3A">
      <w:pPr>
        <w:shd w:val="clear" w:color="auto" w:fill="FFFFFF"/>
        <w:spacing w:before="2630" w:line="283" w:lineRule="exact"/>
        <w:jc w:val="center"/>
        <w:rPr>
          <w:rFonts w:ascii="Times New Roman" w:hAnsi="Times New Roman" w:cs="Times New Roman"/>
        </w:rPr>
      </w:pPr>
      <w:r w:rsidRPr="00AC483D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ПОЛОЖЕНИЕ.</w:t>
      </w:r>
    </w:p>
    <w:p w:rsidR="00AC483D" w:rsidRPr="00AC483D" w:rsidRDefault="00AC483D" w:rsidP="00443D3A">
      <w:pPr>
        <w:shd w:val="clear" w:color="auto" w:fill="FFFFFF"/>
        <w:spacing w:line="283" w:lineRule="exact"/>
        <w:ind w:left="142" w:right="480" w:hanging="298"/>
        <w:jc w:val="center"/>
        <w:rPr>
          <w:rFonts w:ascii="Times New Roman" w:hAnsi="Times New Roman" w:cs="Times New Roman"/>
        </w:rPr>
      </w:pPr>
      <w:r w:rsidRPr="00AC483D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 xml:space="preserve">о порядке уведомления представителя нанимателя (работодателя) о фактах обращения в целях </w:t>
      </w:r>
      <w:r w:rsidRPr="00AC483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 xml:space="preserve">склонения </w:t>
      </w:r>
      <w:r w:rsidR="00443D3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м</w:t>
      </w:r>
      <w:r w:rsidRPr="00AC483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униципального служащего к совершению коррупционных правонарушений, организации проверки этих сведений и регистрации уведомлений</w:t>
      </w:r>
    </w:p>
    <w:p w:rsidR="00AC483D" w:rsidRPr="00AC483D" w:rsidRDefault="00AC483D" w:rsidP="00D33C96">
      <w:pPr>
        <w:shd w:val="clear" w:color="auto" w:fill="FFFFFF"/>
        <w:spacing w:before="1238" w:line="278" w:lineRule="exact"/>
        <w:ind w:left="851" w:right="67" w:firstLine="758"/>
        <w:jc w:val="both"/>
        <w:rPr>
          <w:rFonts w:ascii="Times New Roman" w:hAnsi="Times New Roman" w:cs="Times New Roman"/>
        </w:rPr>
      </w:pPr>
      <w:r w:rsidRPr="00AC483D">
        <w:rPr>
          <w:rFonts w:ascii="Times New Roman" w:hAnsi="Times New Roman" w:cs="Times New Roman"/>
          <w:color w:val="000000"/>
          <w:spacing w:val="-7"/>
          <w:sz w:val="25"/>
          <w:szCs w:val="25"/>
        </w:rPr>
        <w:t xml:space="preserve">1. </w:t>
      </w:r>
      <w:r w:rsidRPr="00AC483D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Настоящим Положением устанавливается порядок уведомления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 w:rsidRPr="00AC483D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 xml:space="preserve">представителя нанимателя </w:t>
      </w:r>
      <w:r w:rsidRPr="00AC483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 xml:space="preserve">(работодателя) о фактах обращения в целях склонения муниципального служащего, представителем </w:t>
      </w:r>
      <w:r w:rsidRPr="00AC483D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нанимателя которого</w:t>
      </w:r>
      <w:r w:rsidR="00D33C9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 xml:space="preserve"> является </w:t>
      </w:r>
      <w:proofErr w:type="gramStart"/>
      <w:r w:rsidR="00D33C9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-(</w:t>
      </w:r>
      <w:proofErr w:type="gramEnd"/>
      <w:r w:rsidR="00D33C9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глава администрации</w:t>
      </w:r>
      <w:r w:rsidRPr="00AC483D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 xml:space="preserve"> муниципального образования), к </w:t>
      </w:r>
      <w:r w:rsidRPr="00AC48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совершению коррупционных правонарушений (далее - уведомление), перечень сведений, </w:t>
      </w:r>
      <w:r w:rsidRPr="00AC483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 xml:space="preserve">содержащийся в уведомлениях, организация проверки этих сведений и порядок регистрации </w:t>
      </w:r>
      <w:r w:rsidRPr="00AC483D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уведомлений.</w:t>
      </w:r>
    </w:p>
    <w:p w:rsidR="00AC483D" w:rsidRPr="00AC483D" w:rsidRDefault="00AC483D" w:rsidP="00AC483D">
      <w:pPr>
        <w:shd w:val="clear" w:color="auto" w:fill="FFFFFF"/>
        <w:spacing w:before="10" w:line="278" w:lineRule="exact"/>
        <w:ind w:left="62" w:right="480"/>
        <w:jc w:val="both"/>
        <w:rPr>
          <w:rFonts w:ascii="Times New Roman" w:hAnsi="Times New Roman" w:cs="Times New Roman"/>
        </w:rPr>
      </w:pPr>
      <w:r w:rsidRPr="00AC48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Уведомление должно быть представлено не позднее следующего служебного дня за днем </w:t>
      </w:r>
      <w:r w:rsidRPr="00AC483D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указанного обращения.</w:t>
      </w:r>
    </w:p>
    <w:p w:rsidR="00AC483D" w:rsidRPr="00AC483D" w:rsidRDefault="00AC483D" w:rsidP="00AC483D">
      <w:pPr>
        <w:shd w:val="clear" w:color="auto" w:fill="FFFFFF"/>
        <w:tabs>
          <w:tab w:val="left" w:pos="1171"/>
        </w:tabs>
        <w:spacing w:line="278" w:lineRule="exact"/>
        <w:ind w:left="941"/>
        <w:jc w:val="both"/>
        <w:rPr>
          <w:rFonts w:ascii="Times New Roman" w:hAnsi="Times New Roman" w:cs="Times New Roman"/>
        </w:rPr>
      </w:pPr>
      <w:r w:rsidRPr="00AC483D">
        <w:rPr>
          <w:rFonts w:ascii="Times New Roman" w:hAnsi="Times New Roman" w:cs="Times New Roman"/>
          <w:color w:val="000000"/>
          <w:spacing w:val="-23"/>
          <w:sz w:val="25"/>
          <w:szCs w:val="25"/>
        </w:rPr>
        <w:t>2.</w:t>
      </w:r>
      <w:r w:rsidRPr="00AC483D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AC483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В уведомлении указываются:</w:t>
      </w:r>
    </w:p>
    <w:p w:rsidR="00AC483D" w:rsidRPr="00AC483D" w:rsidRDefault="00AC483D" w:rsidP="00AC483D">
      <w:pPr>
        <w:shd w:val="clear" w:color="auto" w:fill="FFFFFF"/>
        <w:spacing w:line="278" w:lineRule="exact"/>
        <w:ind w:left="197" w:firstLine="744"/>
        <w:jc w:val="both"/>
        <w:rPr>
          <w:rFonts w:ascii="Times New Roman" w:hAnsi="Times New Roman" w:cs="Times New Roman"/>
        </w:rPr>
      </w:pPr>
      <w:r w:rsidRPr="00AC483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 xml:space="preserve">фамилия, имя, отчество, наименование должности муниципального служащего - составителя </w:t>
      </w:r>
      <w:r w:rsidRPr="00AC483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уведомления (далее - составителя уведомления);</w:t>
      </w:r>
    </w:p>
    <w:p w:rsidR="00AC483D" w:rsidRPr="00AC483D" w:rsidRDefault="00AC483D" w:rsidP="00AC483D">
      <w:pPr>
        <w:shd w:val="clear" w:color="auto" w:fill="FFFFFF"/>
        <w:spacing w:line="278" w:lineRule="exact"/>
        <w:ind w:left="912"/>
        <w:jc w:val="both"/>
        <w:rPr>
          <w:rFonts w:ascii="Times New Roman" w:hAnsi="Times New Roman" w:cs="Times New Roman"/>
        </w:rPr>
      </w:pPr>
      <w:r w:rsidRPr="00AC483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краткое описание должностных обязанностей;</w:t>
      </w:r>
    </w:p>
    <w:p w:rsidR="00AC483D" w:rsidRPr="00AC483D" w:rsidRDefault="00AC483D" w:rsidP="00AC483D">
      <w:pPr>
        <w:shd w:val="clear" w:color="auto" w:fill="FFFFFF"/>
        <w:spacing w:line="278" w:lineRule="exact"/>
        <w:ind w:left="221" w:firstLine="720"/>
        <w:jc w:val="both"/>
        <w:rPr>
          <w:rFonts w:ascii="Times New Roman" w:hAnsi="Times New Roman" w:cs="Times New Roman"/>
        </w:rPr>
      </w:pPr>
      <w:r w:rsidRPr="00AC483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факты и обстоятельства, послужившие основанием для составления уведомления, дата, место и время события;</w:t>
      </w:r>
    </w:p>
    <w:p w:rsidR="00AC483D" w:rsidRPr="00AC483D" w:rsidRDefault="00AC483D" w:rsidP="00AC483D">
      <w:pPr>
        <w:shd w:val="clear" w:color="auto" w:fill="FFFFFF"/>
        <w:spacing w:line="278" w:lineRule="exact"/>
        <w:ind w:left="936"/>
        <w:jc w:val="both"/>
        <w:rPr>
          <w:rFonts w:ascii="Times New Roman" w:hAnsi="Times New Roman" w:cs="Times New Roman"/>
        </w:rPr>
      </w:pPr>
      <w:r w:rsidRPr="00AC483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данные обратившихся лиц.</w:t>
      </w:r>
    </w:p>
    <w:p w:rsidR="00AC483D" w:rsidRPr="00AC483D" w:rsidRDefault="00AC483D" w:rsidP="00D33C96">
      <w:pPr>
        <w:shd w:val="clear" w:color="auto" w:fill="FFFFFF"/>
        <w:tabs>
          <w:tab w:val="left" w:pos="1430"/>
        </w:tabs>
        <w:spacing w:line="278" w:lineRule="exact"/>
        <w:ind w:left="221" w:right="31" w:firstLine="730"/>
        <w:jc w:val="both"/>
        <w:rPr>
          <w:rFonts w:ascii="Times New Roman" w:hAnsi="Times New Roman" w:cs="Times New Roman"/>
        </w:rPr>
      </w:pPr>
      <w:r w:rsidRPr="00AC483D">
        <w:rPr>
          <w:rFonts w:ascii="Times New Roman" w:hAnsi="Times New Roman" w:cs="Times New Roman"/>
          <w:color w:val="000000"/>
          <w:spacing w:val="-25"/>
          <w:sz w:val="25"/>
          <w:szCs w:val="25"/>
        </w:rPr>
        <w:t>3.</w:t>
      </w:r>
      <w:r w:rsidRPr="00AC483D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AC483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 xml:space="preserve">Представленное уведомление регистрируется </w:t>
      </w:r>
      <w:r w:rsidR="00D33C96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уп</w:t>
      </w:r>
      <w:r w:rsidRPr="00AC483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олномоченным</w:t>
      </w:r>
      <w:r w:rsidR="00D33C96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 xml:space="preserve"> </w:t>
      </w:r>
      <w:r w:rsidRPr="00AC483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представителем</w:t>
      </w:r>
      <w:r w:rsidR="00D33C96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 xml:space="preserve"> </w:t>
      </w:r>
      <w:r w:rsidRPr="00AC483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нанимателя (работодателя) лицом в журнале регистрации уведомлений:</w:t>
      </w:r>
      <w:r w:rsidR="00D33C96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 xml:space="preserve"> </w:t>
      </w:r>
      <w:r w:rsidRPr="00AC483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 xml:space="preserve">в тот же  день, если оно поступило по </w:t>
      </w:r>
      <w:proofErr w:type="gramStart"/>
      <w:r w:rsidRPr="00AC483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почте</w:t>
      </w:r>
      <w:proofErr w:type="gramEnd"/>
      <w:r w:rsidRPr="00AC483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 xml:space="preserve"> либо представлено курьером;</w:t>
      </w:r>
      <w:r w:rsidR="00D33C96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 xml:space="preserve"> </w:t>
      </w:r>
      <w:r w:rsidRPr="00AC483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незамедлительно, в присутствии составителя уведомления, если уведомление представлено им</w:t>
      </w:r>
      <w:r w:rsidR="00D33C9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 xml:space="preserve"> </w:t>
      </w:r>
      <w:r w:rsidRPr="00AC483D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>лично.</w:t>
      </w:r>
    </w:p>
    <w:p w:rsidR="00AC483D" w:rsidRPr="00AC483D" w:rsidRDefault="00AC483D" w:rsidP="00D33C96">
      <w:pPr>
        <w:shd w:val="clear" w:color="auto" w:fill="FFFFFF"/>
        <w:tabs>
          <w:tab w:val="left" w:pos="1253"/>
        </w:tabs>
        <w:spacing w:line="278" w:lineRule="exact"/>
        <w:ind w:left="993" w:right="31"/>
        <w:jc w:val="both"/>
        <w:rPr>
          <w:rFonts w:ascii="Times New Roman" w:hAnsi="Times New Roman" w:cs="Times New Roman"/>
        </w:rPr>
      </w:pPr>
      <w:r w:rsidRPr="00AC483D">
        <w:rPr>
          <w:rFonts w:ascii="Times New Roman" w:hAnsi="Times New Roman" w:cs="Times New Roman"/>
          <w:color w:val="000000"/>
          <w:spacing w:val="-16"/>
          <w:sz w:val="25"/>
          <w:szCs w:val="25"/>
        </w:rPr>
        <w:t>4.</w:t>
      </w:r>
      <w:r w:rsidRPr="00AC483D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AC483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Журнал регистрации уведомлений включает в себя</w:t>
      </w:r>
      <w:r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 xml:space="preserve"> </w:t>
      </w:r>
      <w:r w:rsidR="00D33C96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л</w:t>
      </w:r>
      <w:r w:rsidRPr="00AC483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едующие разделы:</w:t>
      </w:r>
      <w:r w:rsidRPr="00AC483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br/>
        <w:t>дата регистрации уведомления;</w:t>
      </w:r>
    </w:p>
    <w:p w:rsidR="00D33C96" w:rsidRDefault="00AC483D" w:rsidP="00D33C96">
      <w:pPr>
        <w:shd w:val="clear" w:color="auto" w:fill="FFFFFF"/>
        <w:spacing w:line="278" w:lineRule="exact"/>
        <w:ind w:left="384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</w:pPr>
      <w:r w:rsidRPr="00D33C96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 xml:space="preserve">фамилия, имя, отчество, наименование должности составителя уведомления. </w:t>
      </w:r>
    </w:p>
    <w:p w:rsidR="00AC483D" w:rsidRPr="00D33C96" w:rsidRDefault="00AC483D" w:rsidP="00D33C96">
      <w:pPr>
        <w:shd w:val="clear" w:color="auto" w:fill="FFFFFF"/>
        <w:spacing w:line="278" w:lineRule="exact"/>
        <w:ind w:left="384"/>
        <w:rPr>
          <w:rFonts w:ascii="Times New Roman" w:hAnsi="Times New Roman" w:cs="Times New Roman"/>
        </w:rPr>
      </w:pPr>
      <w:r w:rsidRPr="00D33C9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5. После регистрации уведомление в течение служебного дня передается для рассмотрения</w:t>
      </w:r>
      <w:proofErr w:type="gramStart"/>
      <w:r w:rsidRPr="00D33C9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.</w:t>
      </w:r>
      <w:proofErr w:type="gramEnd"/>
      <w:r w:rsidRPr="00D33C9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D33C96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представителю нанимателя (работодателю).</w:t>
      </w:r>
    </w:p>
    <w:p w:rsidR="00AC483D" w:rsidRPr="00AC483D" w:rsidRDefault="00AC483D" w:rsidP="00D33C96">
      <w:pPr>
        <w:shd w:val="clear" w:color="auto" w:fill="FFFFFF"/>
        <w:tabs>
          <w:tab w:val="left" w:pos="1138"/>
        </w:tabs>
        <w:spacing w:line="278" w:lineRule="exact"/>
        <w:ind w:left="284" w:firstLine="734"/>
        <w:jc w:val="both"/>
        <w:rPr>
          <w:rFonts w:ascii="Times New Roman" w:hAnsi="Times New Roman" w:cs="Times New Roman"/>
        </w:rPr>
      </w:pPr>
      <w:r w:rsidRPr="00AC483D">
        <w:rPr>
          <w:rFonts w:ascii="Times New Roman" w:hAnsi="Times New Roman" w:cs="Times New Roman"/>
          <w:color w:val="000000"/>
          <w:spacing w:val="-11"/>
          <w:sz w:val="25"/>
          <w:szCs w:val="25"/>
        </w:rPr>
        <w:t>6.</w:t>
      </w:r>
      <w:r w:rsidRPr="00AC483D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AC483D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Представитель нанимателя (работодатель) в течение одного служебного дня со дня</w:t>
      </w: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 xml:space="preserve"> </w:t>
      </w:r>
      <w:r w:rsidRPr="00AC483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получения уведомления принимает решение об организации про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 xml:space="preserve">верки сведений, содержащихся в </w:t>
      </w:r>
      <w:r w:rsidRPr="00AC483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уведомлении (далее - проверка).</w:t>
      </w:r>
    </w:p>
    <w:p w:rsidR="00AC483D" w:rsidRPr="0063436A" w:rsidRDefault="00AC483D" w:rsidP="0063436A">
      <w:pPr>
        <w:pStyle w:val="a3"/>
        <w:numPr>
          <w:ilvl w:val="0"/>
          <w:numId w:val="6"/>
        </w:numPr>
        <w:shd w:val="clear" w:color="auto" w:fill="FFFFFF"/>
        <w:tabs>
          <w:tab w:val="left" w:pos="936"/>
        </w:tabs>
        <w:spacing w:after="100" w:afterAutospacing="1" w:line="278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</w:pPr>
      <w:r w:rsidRPr="0063436A">
        <w:rPr>
          <w:rFonts w:ascii="Times New Roman" w:hAnsi="Times New Roman" w:cs="Times New Roman"/>
          <w:color w:val="000000"/>
          <w:spacing w:val="-20"/>
          <w:sz w:val="25"/>
          <w:szCs w:val="25"/>
        </w:rPr>
        <w:t>7.</w:t>
      </w:r>
      <w:r w:rsidR="00D33C96" w:rsidRPr="0063436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 xml:space="preserve"> </w:t>
      </w:r>
      <w:r w:rsidRPr="0063436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Для проведения проверки представителем нанимателя (работодателя) образуется комиссия.</w:t>
      </w:r>
      <w:r w:rsidRPr="0063436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br/>
      </w:r>
      <w:r w:rsidRPr="0063436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Проверка должна, быть, завершена не позднее чем через пять служебных дней со дня принятия </w:t>
      </w:r>
      <w:r w:rsidRPr="0063436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решения о ее   проведении.</w:t>
      </w:r>
    </w:p>
    <w:p w:rsidR="00AC483D" w:rsidRPr="00AC483D" w:rsidRDefault="00AC483D" w:rsidP="00D33C96">
      <w:pPr>
        <w:shd w:val="clear" w:color="auto" w:fill="FFFFFF"/>
        <w:tabs>
          <w:tab w:val="left" w:pos="1219"/>
        </w:tabs>
        <w:spacing w:line="278" w:lineRule="exact"/>
        <w:ind w:left="709" w:right="2304"/>
        <w:jc w:val="both"/>
        <w:rPr>
          <w:rFonts w:ascii="Times New Roman" w:hAnsi="Times New Roman" w:cs="Times New Roman"/>
        </w:rPr>
      </w:pPr>
      <w:r w:rsidRPr="00AC483D">
        <w:rPr>
          <w:rFonts w:ascii="Times New Roman" w:hAnsi="Times New Roman" w:cs="Times New Roman"/>
          <w:color w:val="000000"/>
          <w:spacing w:val="-27"/>
          <w:sz w:val="25"/>
          <w:szCs w:val="25"/>
        </w:rPr>
        <w:t>8.</w:t>
      </w:r>
      <w:r w:rsidRPr="00AC483D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AC483D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 xml:space="preserve">В заседании-комиссии по проведению проверки </w:t>
      </w:r>
      <w:r w:rsidR="00062E2F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lastRenderedPageBreak/>
        <w:t>п</w:t>
      </w:r>
      <w:r w:rsidRPr="00AC483D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>ринимают участие:</w:t>
      </w:r>
      <w:r w:rsidRPr="00AC483D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br/>
      </w:r>
      <w:r w:rsidRPr="00AC483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представитель нанимателя (работодатель);</w:t>
      </w:r>
    </w:p>
    <w:p w:rsidR="00AC483D" w:rsidRPr="00AC483D" w:rsidRDefault="00AC483D" w:rsidP="00AC483D">
      <w:pPr>
        <w:shd w:val="clear" w:color="auto" w:fill="FFFFFF"/>
        <w:spacing w:line="278" w:lineRule="exact"/>
        <w:ind w:left="245" w:right="67" w:firstLine="725"/>
        <w:jc w:val="both"/>
        <w:rPr>
          <w:rFonts w:ascii="Times New Roman" w:hAnsi="Times New Roman" w:cs="Times New Roman"/>
        </w:rPr>
      </w:pPr>
      <w:r w:rsidRPr="00AC483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 xml:space="preserve">уполномоченные представителем нанимателя (работодателем) муниципальные служащие, в </w:t>
      </w:r>
      <w:r w:rsidRPr="00AC483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том числе представители юридического (правового) подразделения, представители кадровой </w:t>
      </w:r>
      <w:r w:rsidRPr="00AC483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службы соответствующего органа, непосредственный руководитель составителя уведомления.</w:t>
      </w:r>
    </w:p>
    <w:p w:rsidR="00AC483D" w:rsidRPr="00D33C96" w:rsidRDefault="00AC483D" w:rsidP="00D33C96">
      <w:pPr>
        <w:shd w:val="clear" w:color="auto" w:fill="FFFFFF"/>
        <w:tabs>
          <w:tab w:val="left" w:pos="1229"/>
        </w:tabs>
        <w:spacing w:line="278" w:lineRule="exact"/>
        <w:ind w:left="720"/>
        <w:rPr>
          <w:rFonts w:ascii="Times New Roman" w:hAnsi="Times New Roman" w:cs="Times New Roman"/>
        </w:rPr>
      </w:pPr>
      <w:r w:rsidRPr="00D33C96">
        <w:rPr>
          <w:rFonts w:ascii="Times New Roman" w:hAnsi="Times New Roman" w:cs="Times New Roman"/>
          <w:color w:val="000000"/>
          <w:spacing w:val="-23"/>
          <w:sz w:val="25"/>
          <w:szCs w:val="25"/>
        </w:rPr>
        <w:t>9.</w:t>
      </w:r>
      <w:r w:rsidRPr="00D33C96"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062E2F" w:rsidRPr="00D33C96">
        <w:rPr>
          <w:rFonts w:ascii="Times New Roman" w:hAnsi="Times New Roman" w:cs="Times New Roman"/>
          <w:color w:val="000000"/>
          <w:sz w:val="25"/>
          <w:szCs w:val="25"/>
        </w:rPr>
        <w:t>П</w:t>
      </w:r>
      <w:r w:rsidRPr="00D33C96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 xml:space="preserve">ри проведении проверки должны быть заслушаны пояснения составителя уведомления, в </w:t>
      </w:r>
      <w:r w:rsidRPr="00D33C9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случае необходимости муниципальных служащих и иных лиц, имеющих отношение к фактам, </w:t>
      </w:r>
      <w:r w:rsidRPr="00D33C9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содержащимся в уведомлении, объективно и всесторонне рассмотрены факты и о</w:t>
      </w:r>
      <w:r w:rsidRPr="00D33C9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бстоятельства </w:t>
      </w:r>
      <w:r w:rsidRPr="00D33C96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обращения к муниципальному служащему в целях склонения </w:t>
      </w:r>
      <w:r w:rsidRPr="00D33C96">
        <w:rPr>
          <w:rFonts w:ascii="Times New Roman" w:eastAsia="Times New Roman" w:hAnsi="Times New Roman" w:cs="Times New Roman"/>
          <w:color w:val="000000"/>
          <w:sz w:val="25"/>
          <w:szCs w:val="25"/>
        </w:rPr>
        <w:t>к совершению коррупционных правонарушений.</w:t>
      </w:r>
    </w:p>
    <w:p w:rsidR="00AC483D" w:rsidRPr="00AC483D" w:rsidRDefault="00AC483D" w:rsidP="00AC483D">
      <w:pPr>
        <w:shd w:val="clear" w:color="auto" w:fill="FFFFFF"/>
        <w:spacing w:line="278" w:lineRule="exact"/>
        <w:ind w:firstLine="130"/>
        <w:jc w:val="both"/>
        <w:rPr>
          <w:rFonts w:ascii="Times New Roman" w:hAnsi="Times New Roman" w:cs="Times New Roman"/>
        </w:rPr>
      </w:pPr>
      <w:r w:rsidRPr="00AC483D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10. </w:t>
      </w:r>
      <w:r w:rsidRPr="00AC483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 xml:space="preserve">В ходе проведения проверки помимо уведомления рассматриваются следующие </w:t>
      </w:r>
      <w:r w:rsidRPr="00AC483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материалы: должностной регламент и служебная характеристика составителя уведомления, при </w:t>
      </w:r>
      <w:r w:rsidRPr="00AC483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 xml:space="preserve">необходимости должностные регламенты и служебные характеристики муниципальных служащих, </w:t>
      </w:r>
      <w:r w:rsidRPr="00AC483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имеющих отношение к фактам, содержащимся в уведомлении, иные материалы, </w:t>
      </w:r>
      <w:r w:rsidRPr="00AC483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имеющие отношение к рассматриваемым вопросам;</w:t>
      </w:r>
    </w:p>
    <w:p w:rsidR="00AC483D" w:rsidRPr="00AC483D" w:rsidRDefault="00AC483D" w:rsidP="00AC483D">
      <w:pPr>
        <w:shd w:val="clear" w:color="auto" w:fill="FFFFFF"/>
        <w:tabs>
          <w:tab w:val="left" w:pos="1502"/>
        </w:tabs>
        <w:spacing w:line="278" w:lineRule="exact"/>
        <w:ind w:left="178" w:firstLine="859"/>
        <w:jc w:val="both"/>
        <w:rPr>
          <w:rFonts w:ascii="Times New Roman" w:hAnsi="Times New Roman" w:cs="Times New Roman"/>
        </w:rPr>
      </w:pPr>
      <w:r w:rsidRPr="00AC483D">
        <w:rPr>
          <w:rFonts w:ascii="Times New Roman" w:hAnsi="Times New Roman" w:cs="Times New Roman"/>
          <w:color w:val="000000"/>
          <w:spacing w:val="-19"/>
          <w:sz w:val="25"/>
          <w:szCs w:val="25"/>
        </w:rPr>
        <w:t>11.</w:t>
      </w:r>
      <w:r w:rsidRPr="00AC483D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AC483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 xml:space="preserve">Участники проведения проверки не вправе разглашать сведения, ставшие им </w:t>
      </w:r>
      <w:r w:rsidRPr="00AC483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</w:t>
      </w:r>
      <w:r w:rsidRPr="00AC483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законодательством Российской Федерации.</w:t>
      </w:r>
    </w:p>
    <w:p w:rsidR="00AC483D" w:rsidRPr="00AC483D" w:rsidRDefault="00AC483D" w:rsidP="00AC483D">
      <w:pPr>
        <w:shd w:val="clear" w:color="auto" w:fill="FFFFFF"/>
        <w:tabs>
          <w:tab w:val="left" w:pos="1358"/>
        </w:tabs>
        <w:spacing w:line="278" w:lineRule="exact"/>
        <w:ind w:left="144" w:firstLine="854"/>
        <w:jc w:val="both"/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</w:pPr>
      <w:r w:rsidRPr="00AC483D">
        <w:rPr>
          <w:rFonts w:ascii="Times New Roman" w:hAnsi="Times New Roman" w:cs="Times New Roman"/>
          <w:color w:val="000000"/>
          <w:spacing w:val="-16"/>
          <w:sz w:val="25"/>
          <w:szCs w:val="25"/>
        </w:rPr>
        <w:t>12.</w:t>
      </w:r>
      <w:r w:rsidRPr="00AC483D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AC483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По результатам проверки оформляется письменное заключение (далее - заключение),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AC483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которое принимается простым большинством голосов присутствовавших на заседании членов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AC483D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комиссии по проведению проверки. Заключение подписывается присутствующими членами</w:t>
      </w: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 xml:space="preserve"> </w:t>
      </w:r>
      <w:r w:rsidRPr="00AC483D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комиссии.</w:t>
      </w:r>
    </w:p>
    <w:p w:rsidR="00AC483D" w:rsidRPr="00AC483D" w:rsidRDefault="00AC483D" w:rsidP="00AC483D">
      <w:pPr>
        <w:shd w:val="clear" w:color="auto" w:fill="FFFFFF"/>
        <w:spacing w:line="278" w:lineRule="exact"/>
        <w:ind w:left="485" w:right="1024" w:hanging="216"/>
        <w:jc w:val="both"/>
        <w:rPr>
          <w:rFonts w:ascii="Times New Roman" w:hAnsi="Times New Roman" w:cs="Times New Roman"/>
        </w:rPr>
      </w:pPr>
      <w:r w:rsidRPr="00AC483D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 xml:space="preserve">13. В заключении </w:t>
      </w:r>
      <w:r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>указываются</w:t>
      </w:r>
      <w:r w:rsidRPr="00AC483D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>:</w:t>
      </w:r>
    </w:p>
    <w:p w:rsidR="00AC483D" w:rsidRPr="00AC483D" w:rsidRDefault="00AC483D" w:rsidP="00AC483D">
      <w:pPr>
        <w:shd w:val="clear" w:color="auto" w:fill="FFFFFF"/>
        <w:tabs>
          <w:tab w:val="left" w:pos="1258"/>
        </w:tabs>
        <w:spacing w:line="278" w:lineRule="exact"/>
        <w:ind w:left="994"/>
        <w:jc w:val="both"/>
        <w:rPr>
          <w:rFonts w:ascii="Times New Roman" w:hAnsi="Times New Roman" w:cs="Times New Roman"/>
        </w:rPr>
      </w:pPr>
      <w:r w:rsidRPr="00AC483D">
        <w:rPr>
          <w:rFonts w:ascii="Times New Roman" w:eastAsia="Times New Roman" w:hAnsi="Times New Roman" w:cs="Times New Roman"/>
          <w:color w:val="000000"/>
          <w:spacing w:val="-13"/>
          <w:sz w:val="25"/>
          <w:szCs w:val="25"/>
        </w:rPr>
        <w:t>а)</w:t>
      </w:r>
      <w:r w:rsidRPr="00AC483D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AC483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состав комиссии;</w:t>
      </w:r>
    </w:p>
    <w:p w:rsidR="00AC483D" w:rsidRPr="00AC483D" w:rsidRDefault="00AC483D" w:rsidP="00AC483D">
      <w:pPr>
        <w:shd w:val="clear" w:color="auto" w:fill="FFFFFF"/>
        <w:tabs>
          <w:tab w:val="left" w:pos="1258"/>
        </w:tabs>
        <w:spacing w:before="5" w:line="278" w:lineRule="exact"/>
        <w:ind w:left="994"/>
        <w:jc w:val="both"/>
        <w:rPr>
          <w:rFonts w:ascii="Times New Roman" w:hAnsi="Times New Roman" w:cs="Times New Roman"/>
        </w:rPr>
      </w:pPr>
      <w:r w:rsidRPr="00AC483D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б)</w:t>
      </w:r>
      <w:r w:rsidRPr="00AC483D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AC483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сроки проведения проверки;</w:t>
      </w:r>
    </w:p>
    <w:p w:rsidR="00AC483D" w:rsidRPr="00AC483D" w:rsidRDefault="00AC483D" w:rsidP="00AC483D">
      <w:pPr>
        <w:shd w:val="clear" w:color="auto" w:fill="FFFFFF"/>
        <w:tabs>
          <w:tab w:val="left" w:pos="1258"/>
        </w:tabs>
        <w:spacing w:line="278" w:lineRule="exact"/>
        <w:ind w:left="269" w:firstLine="725"/>
        <w:jc w:val="both"/>
        <w:rPr>
          <w:rFonts w:ascii="Times New Roman" w:hAnsi="Times New Roman" w:cs="Times New Roman"/>
        </w:rPr>
      </w:pPr>
      <w:r w:rsidRPr="00AC483D">
        <w:rPr>
          <w:rFonts w:ascii="Times New Roman" w:eastAsia="Times New Roman" w:hAnsi="Times New Roman" w:cs="Times New Roman"/>
          <w:color w:val="000000"/>
          <w:spacing w:val="-17"/>
          <w:sz w:val="25"/>
          <w:szCs w:val="25"/>
        </w:rPr>
        <w:t>в)</w:t>
      </w:r>
      <w:r w:rsidRPr="00AC483D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AC483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составитель уведомления и обстоятельства, послужившие основанием для проведения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AC483D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проверки;</w:t>
      </w:r>
    </w:p>
    <w:p w:rsidR="00AC483D" w:rsidRPr="00AC483D" w:rsidRDefault="00AC483D" w:rsidP="00AC483D">
      <w:pPr>
        <w:shd w:val="clear" w:color="auto" w:fill="FFFFFF"/>
        <w:tabs>
          <w:tab w:val="left" w:pos="1258"/>
        </w:tabs>
        <w:spacing w:before="5" w:line="278" w:lineRule="exact"/>
        <w:ind w:left="269" w:firstLine="725"/>
        <w:jc w:val="both"/>
        <w:rPr>
          <w:rFonts w:ascii="Times New Roman" w:hAnsi="Times New Roman" w:cs="Times New Roman"/>
        </w:rPr>
      </w:pPr>
      <w:r w:rsidRPr="00AC483D">
        <w:rPr>
          <w:rFonts w:ascii="Times New Roman" w:eastAsia="Times New Roman" w:hAnsi="Times New Roman" w:cs="Times New Roman"/>
          <w:color w:val="000000"/>
          <w:spacing w:val="-15"/>
          <w:sz w:val="25"/>
          <w:szCs w:val="25"/>
        </w:rPr>
        <w:t>г)</w:t>
      </w:r>
      <w:r w:rsidRPr="00AC483D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AC483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подтверждение достоверности (либо опровержение) факта, послужившего основанием для</w:t>
      </w:r>
      <w:r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 xml:space="preserve"> </w:t>
      </w:r>
      <w:r w:rsidRPr="00AC483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 xml:space="preserve">составления уведомления; </w:t>
      </w:r>
    </w:p>
    <w:p w:rsidR="00AC483D" w:rsidRPr="00AC483D" w:rsidRDefault="00AC483D" w:rsidP="00AC483D">
      <w:pPr>
        <w:shd w:val="clear" w:color="auto" w:fill="FFFFFF"/>
        <w:tabs>
          <w:tab w:val="left" w:pos="1445"/>
        </w:tabs>
        <w:spacing w:line="278" w:lineRule="exact"/>
        <w:ind w:left="264" w:firstLine="725"/>
        <w:jc w:val="both"/>
        <w:rPr>
          <w:rFonts w:ascii="Times New Roman" w:hAnsi="Times New Roman" w:cs="Times New Roman"/>
        </w:rPr>
      </w:pPr>
      <w:r w:rsidRPr="00AC483D">
        <w:rPr>
          <w:rFonts w:ascii="Times New Roman" w:eastAsia="Times New Roman" w:hAnsi="Times New Roman" w:cs="Times New Roman"/>
          <w:color w:val="000000"/>
          <w:spacing w:val="-13"/>
          <w:sz w:val="25"/>
          <w:szCs w:val="25"/>
        </w:rPr>
        <w:t>д)</w:t>
      </w:r>
      <w:r w:rsidRPr="00AC483D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AC483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 xml:space="preserve">причины и обстоятельства, способствовавшие обращению в целях </w:t>
      </w:r>
      <w:r w:rsidRPr="00AC483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склонения муниципального служащего к совершению коррупционных правонарушений;</w:t>
      </w:r>
    </w:p>
    <w:p w:rsidR="00AC483D" w:rsidRPr="00AC483D" w:rsidRDefault="00AC483D" w:rsidP="00AC483D">
      <w:pPr>
        <w:shd w:val="clear" w:color="auto" w:fill="FFFFFF"/>
        <w:tabs>
          <w:tab w:val="left" w:pos="1234"/>
        </w:tabs>
        <w:spacing w:line="278" w:lineRule="exact"/>
        <w:ind w:left="998"/>
        <w:jc w:val="both"/>
        <w:rPr>
          <w:rFonts w:ascii="Times New Roman" w:hAnsi="Times New Roman" w:cs="Times New Roman"/>
        </w:rPr>
      </w:pPr>
      <w:r w:rsidRPr="00AC483D">
        <w:rPr>
          <w:rFonts w:ascii="Times New Roman" w:eastAsia="Times New Roman" w:hAnsi="Times New Roman" w:cs="Times New Roman"/>
          <w:color w:val="000000"/>
          <w:spacing w:val="-14"/>
          <w:sz w:val="25"/>
          <w:szCs w:val="25"/>
        </w:rPr>
        <w:t>е)</w:t>
      </w:r>
      <w:r w:rsidRPr="00AC483D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AC483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меры, рекомендуемые для разрешения сложившейся ситуации.</w:t>
      </w:r>
    </w:p>
    <w:p w:rsidR="00AC483D" w:rsidRPr="00AC483D" w:rsidRDefault="00AC483D" w:rsidP="00AC483D">
      <w:pPr>
        <w:shd w:val="clear" w:color="auto" w:fill="FFFFFF"/>
        <w:tabs>
          <w:tab w:val="left" w:pos="542"/>
        </w:tabs>
        <w:spacing w:line="278" w:lineRule="exact"/>
        <w:ind w:left="158" w:right="461"/>
        <w:jc w:val="both"/>
        <w:rPr>
          <w:rFonts w:ascii="Times New Roman" w:hAnsi="Times New Roman" w:cs="Times New Roman"/>
        </w:rPr>
      </w:pPr>
      <w:r w:rsidRPr="00AC483D">
        <w:rPr>
          <w:rFonts w:ascii="Times New Roman" w:hAnsi="Times New Roman" w:cs="Times New Roman"/>
          <w:color w:val="000000"/>
          <w:spacing w:val="-31"/>
          <w:sz w:val="25"/>
          <w:szCs w:val="25"/>
        </w:rPr>
        <w:t>14.</w:t>
      </w:r>
      <w:r w:rsidRPr="00AC483D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AC483D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 случае несогласия с заключением участники заседания комиссии по проведению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AC483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проверки вправе в письменной форме приобщить к заключению свое особое мнение.</w:t>
      </w:r>
    </w:p>
    <w:p w:rsidR="00AC483D" w:rsidRPr="00AC483D" w:rsidRDefault="00AC483D" w:rsidP="00AC483D">
      <w:pPr>
        <w:shd w:val="clear" w:color="auto" w:fill="FFFFFF"/>
        <w:tabs>
          <w:tab w:val="left" w:pos="403"/>
        </w:tabs>
        <w:spacing w:line="278" w:lineRule="exact"/>
        <w:ind w:left="134"/>
        <w:jc w:val="both"/>
        <w:rPr>
          <w:rFonts w:ascii="Times New Roman" w:hAnsi="Times New Roman" w:cs="Times New Roman"/>
        </w:rPr>
      </w:pPr>
      <w:r w:rsidRPr="00AC483D">
        <w:rPr>
          <w:rFonts w:ascii="Times New Roman" w:hAnsi="Times New Roman" w:cs="Times New Roman"/>
          <w:color w:val="000000"/>
          <w:spacing w:val="-35"/>
          <w:sz w:val="25"/>
          <w:szCs w:val="25"/>
        </w:rPr>
        <w:t>15.</w:t>
      </w:r>
      <w:r w:rsidRPr="00AC483D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AC483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В случае подтверждения факта обращения в целях склонения муниципального служащего</w:t>
      </w:r>
      <w:r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 xml:space="preserve"> </w:t>
      </w:r>
      <w:r w:rsidRPr="00AC483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 xml:space="preserve">к совершению коррупционных правонарушений представитель нанимателя (работодатель) с учетом </w:t>
      </w:r>
      <w:r w:rsidRPr="00AC483D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 xml:space="preserve">заключения по результатам проверки в течение двух служебных дней принимает следующие </w:t>
      </w:r>
      <w:r w:rsidRPr="00AC483D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>решения:</w:t>
      </w:r>
    </w:p>
    <w:p w:rsidR="00AC483D" w:rsidRPr="00AC483D" w:rsidRDefault="00AC483D" w:rsidP="00AC483D">
      <w:pPr>
        <w:shd w:val="clear" w:color="auto" w:fill="FFFFFF"/>
        <w:tabs>
          <w:tab w:val="left" w:pos="869"/>
        </w:tabs>
        <w:spacing w:before="5" w:line="278" w:lineRule="exact"/>
        <w:ind w:left="331" w:firstLine="298"/>
        <w:jc w:val="both"/>
        <w:rPr>
          <w:rFonts w:ascii="Times New Roman" w:hAnsi="Times New Roman" w:cs="Times New Roman"/>
        </w:rPr>
      </w:pPr>
      <w:r w:rsidRPr="00AC483D">
        <w:rPr>
          <w:rFonts w:ascii="Times New Roman" w:eastAsia="Times New Roman" w:hAnsi="Times New Roman" w:cs="Times New Roman"/>
          <w:color w:val="000000"/>
          <w:spacing w:val="-14"/>
          <w:sz w:val="25"/>
          <w:szCs w:val="25"/>
        </w:rPr>
        <w:t>а)</w:t>
      </w:r>
      <w:r w:rsidRPr="00AC483D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AC483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о принятии организационных мер с целью предотвращения впредь возможности обращения,</w:t>
      </w:r>
      <w:r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 xml:space="preserve"> </w:t>
      </w:r>
      <w:r w:rsidRPr="00AC483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в целях склонения муниципального служащего, к совершению коррупционных правонарушений;</w:t>
      </w:r>
    </w:p>
    <w:p w:rsidR="00FC1612" w:rsidRDefault="00AC483D" w:rsidP="00FC1612">
      <w:pPr>
        <w:shd w:val="clear" w:color="auto" w:fill="FFFFFF"/>
        <w:tabs>
          <w:tab w:val="left" w:pos="869"/>
        </w:tabs>
        <w:spacing w:line="278" w:lineRule="exact"/>
        <w:ind w:left="331" w:firstLine="298"/>
        <w:jc w:val="both"/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</w:pPr>
      <w:r w:rsidRPr="00AC483D">
        <w:rPr>
          <w:rFonts w:ascii="Times New Roman" w:eastAsia="Times New Roman" w:hAnsi="Times New Roman" w:cs="Times New Roman"/>
          <w:color w:val="000000"/>
          <w:spacing w:val="-12"/>
          <w:sz w:val="25"/>
          <w:szCs w:val="25"/>
        </w:rPr>
        <w:t>б)</w:t>
      </w:r>
      <w:r w:rsidRPr="00AC483D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об исключении возможности принятия составителем уведомления, при необходимости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AC483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иным муниципальным служащим, имеющими отношение к фактам, содержащимся в уведомлении,</w:t>
      </w:r>
      <w:r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 xml:space="preserve"> </w:t>
      </w:r>
      <w:r w:rsidRPr="00AC483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единоличных, решений по вопросам, с которыми связан</w:t>
      </w:r>
      <w:proofErr w:type="gramStart"/>
      <w:r w:rsidRPr="00AC483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а-</w:t>
      </w:r>
      <w:proofErr w:type="gramEnd"/>
      <w:r w:rsidRPr="00AC483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 xml:space="preserve"> вероятность совершения коррупционного</w:t>
      </w:r>
      <w:r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 xml:space="preserve"> </w:t>
      </w:r>
      <w:r w:rsidR="00FC1612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>правонарушения;</w:t>
      </w:r>
    </w:p>
    <w:p w:rsidR="00AC483D" w:rsidRPr="00AC483D" w:rsidRDefault="00AC483D" w:rsidP="00FC1612">
      <w:pPr>
        <w:shd w:val="clear" w:color="auto" w:fill="FFFFFF"/>
        <w:tabs>
          <w:tab w:val="left" w:pos="869"/>
        </w:tabs>
        <w:spacing w:line="278" w:lineRule="exact"/>
        <w:ind w:left="331" w:firstLine="298"/>
        <w:jc w:val="both"/>
        <w:rPr>
          <w:rFonts w:ascii="Times New Roman" w:hAnsi="Times New Roman" w:cs="Times New Roman"/>
        </w:rPr>
      </w:pPr>
      <w:r w:rsidRPr="00AC483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 xml:space="preserve">в) о необходимости внесения изменений в нормативные правовые акты соответствующего органа местного самоуправления, с целью устранения условий, способствовавших обращению в </w:t>
      </w:r>
      <w:r w:rsidRPr="00AC483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целях склонения муниципальных служащих к совершению коррупционных правонарушений;</w:t>
      </w:r>
    </w:p>
    <w:p w:rsidR="00AC483D" w:rsidRDefault="00AC483D" w:rsidP="00AC483D">
      <w:pPr>
        <w:shd w:val="clear" w:color="auto" w:fill="FFFFFF"/>
        <w:spacing w:line="278" w:lineRule="exact"/>
        <w:ind w:left="293" w:firstLine="192"/>
        <w:jc w:val="both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</w:pPr>
      <w:r w:rsidRPr="00AC483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 xml:space="preserve">г) о незамедлительной передаче материалов проверки в правоохранительные </w:t>
      </w:r>
      <w:r w:rsidRPr="00AC483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lastRenderedPageBreak/>
        <w:t xml:space="preserve">органы, </w:t>
      </w:r>
    </w:p>
    <w:p w:rsidR="00AC483D" w:rsidRPr="00FC1612" w:rsidRDefault="00AC483D" w:rsidP="00FC1612">
      <w:pPr>
        <w:shd w:val="clear" w:color="auto" w:fill="FFFFFF"/>
        <w:spacing w:line="278" w:lineRule="exact"/>
        <w:ind w:left="293" w:firstLine="192"/>
        <w:jc w:val="both"/>
        <w:rPr>
          <w:rFonts w:ascii="Times New Roman" w:hAnsi="Times New Roman" w:cs="Times New Roman"/>
        </w:rPr>
      </w:pPr>
      <w:r w:rsidRPr="00AC483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16.</w:t>
      </w:r>
      <w:r w:rsidR="00FC161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При</w:t>
      </w:r>
      <w:r w:rsidRPr="00AC483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наличии заключения об опровержении факта обращения с целью склонения </w:t>
      </w:r>
      <w:r w:rsidRPr="00AC483D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 xml:space="preserve">муниципального служащего к совершению коррупционных правонарушении представитель </w:t>
      </w:r>
      <w:r w:rsidRPr="00AC483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нанимателя принимает решение о принятии результатов проверки к сведению.</w:t>
      </w:r>
    </w:p>
    <w:p w:rsidR="00AC483D" w:rsidRPr="00AC483D" w:rsidRDefault="00AC483D" w:rsidP="00AC483D">
      <w:pPr>
        <w:shd w:val="clear" w:color="auto" w:fill="FFFFFF"/>
        <w:tabs>
          <w:tab w:val="left" w:pos="970"/>
        </w:tabs>
        <w:spacing w:line="278" w:lineRule="exact"/>
        <w:ind w:left="274"/>
        <w:rPr>
          <w:rFonts w:ascii="Times New Roman" w:hAnsi="Times New Roman" w:cs="Times New Roman"/>
          <w:sz w:val="25"/>
          <w:szCs w:val="25"/>
        </w:rPr>
      </w:pPr>
      <w:r w:rsidRPr="00AC483D">
        <w:rPr>
          <w:rFonts w:ascii="Times New Roman" w:hAnsi="Times New Roman" w:cs="Times New Roman"/>
          <w:color w:val="000000"/>
          <w:spacing w:val="-14"/>
          <w:sz w:val="25"/>
          <w:szCs w:val="25"/>
        </w:rPr>
        <w:t>17.</w:t>
      </w:r>
      <w:r w:rsidRPr="00AC483D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AC483D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 xml:space="preserve">Муниципальный служащий, представивший уведомление, по его </w:t>
      </w:r>
      <w:r w:rsidRPr="00AC483D">
        <w:rPr>
          <w:rFonts w:ascii="Times New Roman" w:eastAsia="Times New Roman" w:hAnsi="Times New Roman" w:cs="Times New Roman"/>
          <w:color w:val="000000"/>
          <w:sz w:val="25"/>
          <w:szCs w:val="25"/>
        </w:rPr>
        <w:t>письменному ходатайству, должен быть ознакомлен с материалами и результатами проверки.</w:t>
      </w:r>
    </w:p>
    <w:p w:rsidR="00AC483D" w:rsidRPr="007D0750" w:rsidRDefault="00AC483D" w:rsidP="007D0750">
      <w:pPr>
        <w:shd w:val="clear" w:color="auto" w:fill="FFFFFF"/>
        <w:tabs>
          <w:tab w:val="left" w:pos="840"/>
        </w:tabs>
        <w:spacing w:line="278" w:lineRule="exact"/>
        <w:ind w:right="480" w:firstLine="302"/>
        <w:rPr>
          <w:rFonts w:ascii="Times New Roman" w:hAnsi="Times New Roman" w:cs="Times New Roman"/>
          <w:sz w:val="25"/>
          <w:szCs w:val="25"/>
        </w:rPr>
      </w:pPr>
      <w:r w:rsidRPr="00AC483D">
        <w:rPr>
          <w:rFonts w:ascii="Times New Roman" w:hAnsi="Times New Roman" w:cs="Times New Roman"/>
          <w:color w:val="000000"/>
          <w:spacing w:val="-19"/>
          <w:sz w:val="25"/>
          <w:szCs w:val="25"/>
        </w:rPr>
        <w:t>18.</w:t>
      </w:r>
      <w:r w:rsidRPr="00AC483D"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7D0750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Решение, </w:t>
      </w:r>
      <w:r w:rsidRPr="00AC483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принятое представителем нанимателя (работодателя), может быть </w:t>
      </w:r>
      <w:r w:rsidRPr="00AC483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обжаловано в установленном порядке.</w:t>
      </w:r>
    </w:p>
    <w:p w:rsidR="00AC483D" w:rsidRDefault="00AC483D" w:rsidP="00AC483D">
      <w:pPr>
        <w:shd w:val="clear" w:color="auto" w:fill="FFFFFF"/>
        <w:tabs>
          <w:tab w:val="left" w:pos="936"/>
        </w:tabs>
        <w:spacing w:line="278" w:lineRule="exact"/>
        <w:ind w:left="216" w:firstLine="461"/>
        <w:rPr>
          <w:rFonts w:ascii="Times New Roman" w:hAnsi="Times New Roman" w:cs="Times New Roman"/>
        </w:rPr>
      </w:pPr>
    </w:p>
    <w:p w:rsidR="00AC483D" w:rsidRPr="00AC483D" w:rsidRDefault="00AC483D" w:rsidP="00AC483D">
      <w:pPr>
        <w:shd w:val="clear" w:color="auto" w:fill="FFFFFF"/>
        <w:tabs>
          <w:tab w:val="left" w:pos="936"/>
        </w:tabs>
        <w:spacing w:line="278" w:lineRule="exact"/>
        <w:ind w:left="216" w:firstLine="461"/>
        <w:rPr>
          <w:rFonts w:ascii="Times New Roman" w:hAnsi="Times New Roman" w:cs="Times New Roman"/>
        </w:rPr>
      </w:pPr>
    </w:p>
    <w:p w:rsidR="00AC483D" w:rsidRPr="00AC483D" w:rsidRDefault="00AC483D" w:rsidP="00AC483D">
      <w:pPr>
        <w:shd w:val="clear" w:color="auto" w:fill="FFFFFF"/>
        <w:tabs>
          <w:tab w:val="left" w:pos="936"/>
        </w:tabs>
        <w:spacing w:line="278" w:lineRule="exact"/>
        <w:ind w:left="216" w:firstLine="461"/>
        <w:rPr>
          <w:rFonts w:ascii="Times New Roman" w:hAnsi="Times New Roman" w:cs="Times New Roman"/>
        </w:rPr>
      </w:pPr>
    </w:p>
    <w:p w:rsidR="00AC483D" w:rsidRPr="00AC483D" w:rsidRDefault="00AC483D" w:rsidP="00AC483D">
      <w:pPr>
        <w:shd w:val="clear" w:color="auto" w:fill="FFFFFF"/>
        <w:tabs>
          <w:tab w:val="left" w:pos="936"/>
        </w:tabs>
        <w:spacing w:line="278" w:lineRule="exact"/>
        <w:ind w:left="216" w:firstLine="461"/>
        <w:rPr>
          <w:rFonts w:ascii="Times New Roman" w:hAnsi="Times New Roman" w:cs="Times New Roman"/>
          <w:sz w:val="25"/>
          <w:szCs w:val="25"/>
        </w:rPr>
      </w:pPr>
      <w:r w:rsidRPr="00AC483D">
        <w:rPr>
          <w:rFonts w:ascii="Times New Roman" w:hAnsi="Times New Roman" w:cs="Times New Roman"/>
          <w:sz w:val="25"/>
          <w:szCs w:val="25"/>
        </w:rPr>
        <w:t xml:space="preserve">Глава </w:t>
      </w:r>
      <w:proofErr w:type="gramStart"/>
      <w:r w:rsidRPr="00AC483D">
        <w:rPr>
          <w:rFonts w:ascii="Times New Roman" w:hAnsi="Times New Roman" w:cs="Times New Roman"/>
          <w:sz w:val="25"/>
          <w:szCs w:val="25"/>
        </w:rPr>
        <w:t>Октябрьского</w:t>
      </w:r>
      <w:proofErr w:type="gramEnd"/>
    </w:p>
    <w:p w:rsidR="00AC483D" w:rsidRPr="007D0750" w:rsidRDefault="00AC483D" w:rsidP="007D0750">
      <w:pPr>
        <w:shd w:val="clear" w:color="auto" w:fill="FFFFFF"/>
        <w:tabs>
          <w:tab w:val="left" w:pos="936"/>
        </w:tabs>
        <w:spacing w:line="278" w:lineRule="exact"/>
        <w:ind w:left="216" w:firstLine="461"/>
        <w:rPr>
          <w:rFonts w:ascii="Times New Roman" w:hAnsi="Times New Roman" w:cs="Times New Roman"/>
          <w:sz w:val="25"/>
          <w:szCs w:val="25"/>
        </w:rPr>
        <w:sectPr w:rsidR="00AC483D" w:rsidRPr="007D0750" w:rsidSect="00130878">
          <w:type w:val="continuous"/>
          <w:pgSz w:w="11909" w:h="16834"/>
          <w:pgMar w:top="426" w:right="1246" w:bottom="720" w:left="1701" w:header="720" w:footer="720" w:gutter="0"/>
          <w:cols w:space="60"/>
          <w:noEndnote/>
        </w:sectPr>
      </w:pPr>
      <w:r w:rsidRPr="00AC483D">
        <w:rPr>
          <w:rFonts w:ascii="Times New Roman" w:hAnsi="Times New Roman" w:cs="Times New Roman"/>
          <w:sz w:val="25"/>
          <w:szCs w:val="25"/>
        </w:rPr>
        <w:t xml:space="preserve">муниципального образования              </w:t>
      </w:r>
      <w:r w:rsidR="007D0750">
        <w:rPr>
          <w:rFonts w:ascii="Times New Roman" w:hAnsi="Times New Roman" w:cs="Times New Roman"/>
          <w:sz w:val="25"/>
          <w:szCs w:val="25"/>
        </w:rPr>
        <w:t xml:space="preserve">                      Е.В.Тишина</w:t>
      </w:r>
    </w:p>
    <w:p w:rsidR="0016705C" w:rsidRDefault="0016705C" w:rsidP="007D0750">
      <w:pPr>
        <w:shd w:val="clear" w:color="auto" w:fill="FFFFFF"/>
        <w:spacing w:before="1334"/>
        <w:ind w:right="-5131"/>
      </w:pPr>
    </w:p>
    <w:sectPr w:rsidR="0016705C" w:rsidSect="00AC483D">
      <w:type w:val="continuous"/>
      <w:pgSz w:w="11909" w:h="16834"/>
      <w:pgMar w:top="1440" w:right="994" w:bottom="720" w:left="1768" w:header="720" w:footer="720" w:gutter="0"/>
      <w:cols w:num="2" w:space="720" w:equalWidth="0">
        <w:col w:w="6713" w:space="2"/>
        <w:col w:w="243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E9B"/>
    <w:multiLevelType w:val="hybridMultilevel"/>
    <w:tmpl w:val="2376A966"/>
    <w:lvl w:ilvl="0" w:tplc="0419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">
    <w:nsid w:val="292409A0"/>
    <w:multiLevelType w:val="hybridMultilevel"/>
    <w:tmpl w:val="D8AAB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DF49C5"/>
    <w:multiLevelType w:val="hybridMultilevel"/>
    <w:tmpl w:val="ADF05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9225C3"/>
    <w:multiLevelType w:val="singleLevel"/>
    <w:tmpl w:val="E8580C4C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">
    <w:nsid w:val="76A15489"/>
    <w:multiLevelType w:val="hybridMultilevel"/>
    <w:tmpl w:val="A7DA0912"/>
    <w:lvl w:ilvl="0" w:tplc="0419000F">
      <w:start w:val="1"/>
      <w:numFmt w:val="decimal"/>
      <w:lvlText w:val="%1."/>
      <w:lvlJc w:val="left"/>
      <w:pPr>
        <w:ind w:left="1465" w:hanging="360"/>
      </w:p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5">
    <w:nsid w:val="78470209"/>
    <w:multiLevelType w:val="hybridMultilevel"/>
    <w:tmpl w:val="6660C89E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4DEA"/>
    <w:rsid w:val="00062E2F"/>
    <w:rsid w:val="00130878"/>
    <w:rsid w:val="0016705C"/>
    <w:rsid w:val="001A2E0D"/>
    <w:rsid w:val="002B7CD3"/>
    <w:rsid w:val="00443D3A"/>
    <w:rsid w:val="0063436A"/>
    <w:rsid w:val="007D0750"/>
    <w:rsid w:val="00827121"/>
    <w:rsid w:val="00A863BA"/>
    <w:rsid w:val="00AA6EC5"/>
    <w:rsid w:val="00AC2E2B"/>
    <w:rsid w:val="00AC483D"/>
    <w:rsid w:val="00AD38DB"/>
    <w:rsid w:val="00D33C96"/>
    <w:rsid w:val="00D7193E"/>
    <w:rsid w:val="00F04DEA"/>
    <w:rsid w:val="00FC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9EA8-A811-4ADF-9AC7-EAFF840E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2009-07-27T06:34:00Z</cp:lastPrinted>
  <dcterms:created xsi:type="dcterms:W3CDTF">2017-04-12T10:43:00Z</dcterms:created>
  <dcterms:modified xsi:type="dcterms:W3CDTF">2017-04-12T10:43:00Z</dcterms:modified>
</cp:coreProperties>
</file>